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10 января 2025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Айдемирова Буту Хамидовича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Style w:val="cat-UserDefinedgrp-21rplc-6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01079636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 Б.Х</w:t>
      </w:r>
      <w:r>
        <w:rPr>
          <w:rFonts w:ascii="Times New Roman" w:eastAsia="Times New Roman" w:hAnsi="Times New Roman" w:cs="Times New Roman"/>
          <w:sz w:val="25"/>
          <w:szCs w:val="25"/>
        </w:rPr>
        <w:t>.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Айдемирова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Айдемирова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его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Айдемирова Б.Х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Айдемирова Буту Хамидовича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тысячи </w:t>
      </w:r>
      <w:r>
        <w:rPr>
          <w:rFonts w:ascii="Times New Roman CYR" w:eastAsia="Times New Roman CYR" w:hAnsi="Times New Roman CYR" w:cs="Times New Roman CYR"/>
        </w:rPr>
        <w:t xml:space="preserve">шестисот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0412365400285013622420168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